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66" w:rsidRPr="00B351FD" w:rsidRDefault="00B351FD" w:rsidP="009A4B92">
      <w:pPr>
        <w:spacing w:after="60"/>
        <w:rPr>
          <w:rFonts w:ascii="Gill Sans MT" w:hAnsi="Gill Sans MT"/>
          <w:smallCaps/>
          <w:sz w:val="24"/>
          <w:szCs w:val="24"/>
          <w:u w:val="single"/>
        </w:rPr>
      </w:pPr>
      <w:r w:rsidRPr="00B351FD">
        <w:rPr>
          <w:rFonts w:ascii="Gill Sans MT" w:hAnsi="Gill Sans MT"/>
          <w:smallCaps/>
          <w:sz w:val="24"/>
          <w:szCs w:val="24"/>
          <w:u w:val="single"/>
        </w:rPr>
        <w:t>Manager Tool</w:t>
      </w:r>
    </w:p>
    <w:p w:rsidR="00B351FD" w:rsidRPr="009A4B92" w:rsidRDefault="00B351FD" w:rsidP="00227D66">
      <w:pPr>
        <w:spacing w:after="180"/>
        <w:rPr>
          <w:i/>
          <w:sz w:val="28"/>
          <w:szCs w:val="28"/>
        </w:rPr>
      </w:pPr>
      <w:r w:rsidRPr="009A4B92">
        <w:rPr>
          <w:sz w:val="28"/>
          <w:szCs w:val="28"/>
        </w:rPr>
        <w:t xml:space="preserve">The Job Description:  </w:t>
      </w:r>
      <w:r w:rsidR="009A4B92" w:rsidRPr="009A4B92">
        <w:rPr>
          <w:i/>
          <w:sz w:val="28"/>
          <w:szCs w:val="28"/>
        </w:rPr>
        <w:t>Purpose, A</w:t>
      </w:r>
      <w:r w:rsidRPr="009A4B92">
        <w:rPr>
          <w:i/>
          <w:sz w:val="28"/>
          <w:szCs w:val="28"/>
        </w:rPr>
        <w:t xml:space="preserve">pplications, and </w:t>
      </w:r>
      <w:r w:rsidR="009A4B92" w:rsidRPr="009A4B92">
        <w:rPr>
          <w:i/>
          <w:sz w:val="28"/>
          <w:szCs w:val="28"/>
        </w:rPr>
        <w:t>How to Develop a G</w:t>
      </w:r>
      <w:r w:rsidRPr="009A4B92">
        <w:rPr>
          <w:i/>
          <w:sz w:val="28"/>
          <w:szCs w:val="28"/>
        </w:rPr>
        <w:t xml:space="preserve">ood </w:t>
      </w:r>
      <w:r w:rsidR="009A4B92" w:rsidRPr="009A4B92">
        <w:rPr>
          <w:i/>
          <w:sz w:val="28"/>
          <w:szCs w:val="28"/>
        </w:rPr>
        <w:t>O</w:t>
      </w:r>
      <w:r w:rsidRPr="009A4B92">
        <w:rPr>
          <w:i/>
          <w:sz w:val="28"/>
          <w:szCs w:val="28"/>
        </w:rPr>
        <w:t>ne</w:t>
      </w:r>
    </w:p>
    <w:p w:rsidR="002E4DAA" w:rsidRDefault="002E4DAA" w:rsidP="00490118">
      <w:pPr>
        <w:rPr>
          <w:rFonts w:ascii="Gill Sans MT" w:hAnsi="Gill Sans MT"/>
          <w:b/>
          <w:sz w:val="22"/>
          <w:szCs w:val="22"/>
        </w:rPr>
      </w:pPr>
    </w:p>
    <w:p w:rsidR="00490118" w:rsidRPr="00490118" w:rsidRDefault="00C31869" w:rsidP="00490118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Q.  </w:t>
      </w:r>
      <w:r w:rsidR="00490118" w:rsidRPr="00490118">
        <w:rPr>
          <w:rFonts w:ascii="Gill Sans MT" w:hAnsi="Gill Sans MT"/>
          <w:b/>
          <w:sz w:val="22"/>
          <w:szCs w:val="22"/>
        </w:rPr>
        <w:t xml:space="preserve">Where </w:t>
      </w:r>
      <w:r w:rsidR="00490118">
        <w:rPr>
          <w:rFonts w:ascii="Gill Sans MT" w:hAnsi="Gill Sans MT"/>
          <w:b/>
          <w:sz w:val="22"/>
          <w:szCs w:val="22"/>
        </w:rPr>
        <w:t>does it all</w:t>
      </w:r>
      <w:r w:rsidR="00490118" w:rsidRPr="00490118">
        <w:rPr>
          <w:rFonts w:ascii="Gill Sans MT" w:hAnsi="Gill Sans MT"/>
          <w:b/>
          <w:sz w:val="22"/>
          <w:szCs w:val="22"/>
        </w:rPr>
        <w:t xml:space="preserve"> </w:t>
      </w:r>
      <w:r w:rsidR="00490118">
        <w:rPr>
          <w:rFonts w:ascii="Gill Sans MT" w:hAnsi="Gill Sans MT"/>
          <w:b/>
          <w:sz w:val="22"/>
          <w:szCs w:val="22"/>
        </w:rPr>
        <w:t>begin</w:t>
      </w:r>
      <w:r w:rsidR="00490118" w:rsidRPr="00490118">
        <w:rPr>
          <w:rFonts w:ascii="Gill Sans MT" w:hAnsi="Gill Sans MT"/>
          <w:b/>
          <w:sz w:val="22"/>
          <w:szCs w:val="22"/>
        </w:rPr>
        <w:t>?</w:t>
      </w:r>
    </w:p>
    <w:p w:rsidR="00CA525C" w:rsidRPr="00B351FD" w:rsidRDefault="009A4B92" w:rsidP="009A4B92">
      <w:pPr>
        <w:spacing w:after="120"/>
        <w:rPr>
          <w:sz w:val="24"/>
          <w:szCs w:val="24"/>
        </w:rPr>
      </w:pPr>
      <w:r>
        <w:rPr>
          <w:sz w:val="24"/>
          <w:szCs w:val="24"/>
        </w:rPr>
        <w:t>You are the</w:t>
      </w:r>
      <w:r w:rsidR="00CA525C" w:rsidRPr="00B351FD">
        <w:rPr>
          <w:sz w:val="24"/>
          <w:szCs w:val="24"/>
        </w:rPr>
        <w:t xml:space="preserve"> director or manager of an office or ministry. To accomplish your mission or objectives, you need help with the </w:t>
      </w:r>
      <w:r w:rsidR="00CA525C" w:rsidRPr="009A4B92">
        <w:rPr>
          <w:sz w:val="24"/>
          <w:szCs w:val="24"/>
          <w:u w:val="single"/>
        </w:rPr>
        <w:t>work</w:t>
      </w:r>
      <w:r w:rsidR="00CA525C" w:rsidRPr="00B351FD">
        <w:rPr>
          <w:sz w:val="24"/>
          <w:szCs w:val="24"/>
        </w:rPr>
        <w:t xml:space="preserve">. </w:t>
      </w:r>
      <w:r>
        <w:rPr>
          <w:sz w:val="24"/>
          <w:szCs w:val="24"/>
        </w:rPr>
        <w:t>Therefore, y</w:t>
      </w:r>
      <w:r w:rsidR="00CA525C" w:rsidRPr="00B351FD">
        <w:rPr>
          <w:sz w:val="24"/>
          <w:szCs w:val="24"/>
        </w:rPr>
        <w:t xml:space="preserve">ou create a </w:t>
      </w:r>
      <w:r w:rsidR="00CA525C" w:rsidRPr="009A4B92">
        <w:rPr>
          <w:sz w:val="24"/>
          <w:szCs w:val="24"/>
          <w:u w:val="single"/>
        </w:rPr>
        <w:t>job</w:t>
      </w:r>
      <w:r w:rsidR="00CA525C" w:rsidRPr="00B351FD">
        <w:rPr>
          <w:sz w:val="24"/>
          <w:szCs w:val="24"/>
        </w:rPr>
        <w:t>, which is a grouping of responsibilities, du</w:t>
      </w:r>
      <w:r>
        <w:rPr>
          <w:sz w:val="24"/>
          <w:szCs w:val="24"/>
        </w:rPr>
        <w:t>ties and</w:t>
      </w:r>
      <w:r w:rsidR="00CA525C" w:rsidRPr="00B351FD">
        <w:rPr>
          <w:sz w:val="24"/>
          <w:szCs w:val="24"/>
        </w:rPr>
        <w:t xml:space="preserve"> tasks (= work) that accomplish an outcome. The </w:t>
      </w:r>
      <w:r>
        <w:rPr>
          <w:sz w:val="24"/>
          <w:szCs w:val="24"/>
        </w:rPr>
        <w:t xml:space="preserve">written </w:t>
      </w:r>
      <w:r w:rsidR="00CA525C" w:rsidRPr="009A4B92">
        <w:rPr>
          <w:sz w:val="24"/>
          <w:szCs w:val="24"/>
          <w:u w:val="single"/>
        </w:rPr>
        <w:t>description</w:t>
      </w:r>
      <w:r w:rsidR="00CA525C" w:rsidRPr="00B351FD">
        <w:rPr>
          <w:sz w:val="24"/>
          <w:szCs w:val="24"/>
        </w:rPr>
        <w:t xml:space="preserve"> of the job</w:t>
      </w:r>
      <w:r>
        <w:rPr>
          <w:sz w:val="24"/>
          <w:szCs w:val="24"/>
        </w:rPr>
        <w:t>, to be effective as a tool,</w:t>
      </w:r>
      <w:r w:rsidR="00CA525C" w:rsidRPr="00B351FD">
        <w:rPr>
          <w:sz w:val="24"/>
          <w:szCs w:val="24"/>
        </w:rPr>
        <w:t xml:space="preserve"> should answer these questions:</w:t>
      </w:r>
    </w:p>
    <w:p w:rsidR="00CA525C" w:rsidRPr="009A4B92" w:rsidRDefault="005B3D37" w:rsidP="009A4B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B3D37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75pt;margin-top:9.85pt;width:72.75pt;height:26.25pt;z-index:251658240" fillcolor="#ccecff" stroked="f">
            <v:textbox style="mso-next-textbox:#_x0000_s1027" inset="3.6pt,7.2pt,3.6pt">
              <w:txbxContent>
                <w:p w:rsidR="00836DBD" w:rsidRPr="00836DBD" w:rsidRDefault="00836DBD" w:rsidP="00836DBD">
                  <w:pPr>
                    <w:jc w:val="center"/>
                    <w:rPr>
                      <w:rFonts w:ascii="Gill Sans MT" w:hAnsi="Gill Sans MT"/>
                      <w:caps/>
                      <w:sz w:val="28"/>
                      <w:szCs w:val="28"/>
                    </w:rPr>
                  </w:pPr>
                  <w:r w:rsidRPr="00836DBD"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work</w:t>
                  </w:r>
                </w:p>
              </w:txbxContent>
            </v:textbox>
          </v:shape>
        </w:pict>
      </w:r>
      <w:r w:rsidR="00CA525C" w:rsidRPr="009A4B92">
        <w:rPr>
          <w:b/>
          <w:sz w:val="24"/>
          <w:szCs w:val="24"/>
        </w:rPr>
        <w:t>Why</w:t>
      </w:r>
      <w:r w:rsidR="00CA525C" w:rsidRPr="009A4B92">
        <w:rPr>
          <w:sz w:val="24"/>
          <w:szCs w:val="24"/>
        </w:rPr>
        <w:t>, or for what purpose, has this job been created?</w:t>
      </w:r>
    </w:p>
    <w:p w:rsidR="00CA525C" w:rsidRPr="009A4B92" w:rsidRDefault="00CA525C" w:rsidP="009A4B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A4B92">
        <w:rPr>
          <w:b/>
          <w:sz w:val="24"/>
          <w:szCs w:val="24"/>
        </w:rPr>
        <w:t>What</w:t>
      </w:r>
      <w:r w:rsidRPr="009A4B92">
        <w:rPr>
          <w:sz w:val="24"/>
          <w:szCs w:val="24"/>
        </w:rPr>
        <w:t xml:space="preserve"> is the nature of the work to be done? What does the breakdown of the </w:t>
      </w:r>
      <w:r w:rsidR="00B351FD" w:rsidRPr="009A4B92">
        <w:rPr>
          <w:sz w:val="24"/>
          <w:szCs w:val="24"/>
        </w:rPr>
        <w:t xml:space="preserve">work look like in terms of list </w:t>
      </w:r>
      <w:r w:rsidRPr="009A4B92">
        <w:rPr>
          <w:sz w:val="24"/>
          <w:szCs w:val="24"/>
        </w:rPr>
        <w:t>of duties?</w:t>
      </w:r>
    </w:p>
    <w:p w:rsidR="00CA525C" w:rsidRPr="009A4B92" w:rsidRDefault="00CA525C" w:rsidP="009A4B92">
      <w:pPr>
        <w:pStyle w:val="ListParagraph"/>
        <w:numPr>
          <w:ilvl w:val="0"/>
          <w:numId w:val="17"/>
        </w:numPr>
        <w:spacing w:after="120"/>
        <w:rPr>
          <w:sz w:val="24"/>
          <w:szCs w:val="24"/>
        </w:rPr>
      </w:pPr>
      <w:r w:rsidRPr="009A4B92">
        <w:rPr>
          <w:b/>
          <w:sz w:val="24"/>
          <w:szCs w:val="24"/>
        </w:rPr>
        <w:t>How</w:t>
      </w:r>
      <w:r w:rsidRPr="009A4B92">
        <w:rPr>
          <w:sz w:val="24"/>
          <w:szCs w:val="24"/>
        </w:rPr>
        <w:t xml:space="preserve"> should the work be done (what kind of standards, behaviors)? </w:t>
      </w:r>
    </w:p>
    <w:p w:rsidR="00CA525C" w:rsidRPr="00B351FD" w:rsidRDefault="00CA525C" w:rsidP="009A4B92">
      <w:pPr>
        <w:spacing w:after="120"/>
        <w:rPr>
          <w:sz w:val="24"/>
          <w:szCs w:val="24"/>
        </w:rPr>
      </w:pPr>
      <w:r w:rsidRPr="00B351FD">
        <w:rPr>
          <w:sz w:val="24"/>
          <w:szCs w:val="24"/>
        </w:rPr>
        <w:t xml:space="preserve">Now that you have a description of the work to be done, you need to </w:t>
      </w:r>
      <w:r w:rsidRPr="009A4B92">
        <w:rPr>
          <w:sz w:val="24"/>
          <w:szCs w:val="24"/>
          <w:u w:val="single"/>
        </w:rPr>
        <w:t>specify</w:t>
      </w:r>
      <w:r w:rsidRPr="00B351FD">
        <w:rPr>
          <w:sz w:val="24"/>
          <w:szCs w:val="24"/>
        </w:rPr>
        <w:t xml:space="preserve"> the </w:t>
      </w:r>
      <w:r w:rsidRPr="009A4B92">
        <w:rPr>
          <w:sz w:val="24"/>
          <w:szCs w:val="24"/>
          <w:u w:val="single"/>
        </w:rPr>
        <w:t>qualifications</w:t>
      </w:r>
      <w:r w:rsidRPr="00B351FD">
        <w:rPr>
          <w:sz w:val="24"/>
          <w:szCs w:val="24"/>
        </w:rPr>
        <w:t xml:space="preserve"> needed by a worker in order to perform this job successfully. </w:t>
      </w:r>
      <w:r w:rsidR="00B351FD" w:rsidRPr="00B351FD">
        <w:rPr>
          <w:sz w:val="24"/>
          <w:szCs w:val="24"/>
        </w:rPr>
        <w:t>The qualifications should contain the following specifications:</w:t>
      </w:r>
    </w:p>
    <w:p w:rsidR="00B351FD" w:rsidRPr="009A4B92" w:rsidRDefault="005B3D37" w:rsidP="009A4B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B3D37">
        <w:rPr>
          <w:b/>
          <w:noProof/>
          <w:sz w:val="24"/>
          <w:szCs w:val="24"/>
        </w:rPr>
        <w:pict>
          <v:shape id="_x0000_s1028" type="#_x0000_t202" style="position:absolute;left:0;text-align:left;margin-left:-27.75pt;margin-top:13pt;width:72.75pt;height:26.25pt;z-index:251659264" fillcolor="#ccecff" stroked="f">
            <v:textbox style="mso-next-textbox:#_x0000_s1028" inset="3.6pt,7.2pt,3.6pt">
              <w:txbxContent>
                <w:p w:rsidR="00836DBD" w:rsidRPr="00836DBD" w:rsidRDefault="00836DBD" w:rsidP="00836DBD">
                  <w:pPr>
                    <w:jc w:val="center"/>
                    <w:rPr>
                      <w:rFonts w:ascii="Gill Sans MT" w:hAnsi="Gill Sans MT"/>
                      <w:caps/>
                      <w:sz w:val="28"/>
                      <w:szCs w:val="28"/>
                    </w:rPr>
                  </w:pPr>
                  <w:r w:rsidRPr="00836DBD"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work</w:t>
                  </w:r>
                  <w:r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ER</w:t>
                  </w:r>
                </w:p>
              </w:txbxContent>
            </v:textbox>
          </v:shape>
        </w:pict>
      </w:r>
      <w:r w:rsidR="00B351FD" w:rsidRPr="009A4B92">
        <w:rPr>
          <w:b/>
          <w:sz w:val="24"/>
          <w:szCs w:val="24"/>
        </w:rPr>
        <w:t>Experience</w:t>
      </w:r>
      <w:r w:rsidR="00B351FD" w:rsidRPr="009A4B92">
        <w:rPr>
          <w:sz w:val="24"/>
          <w:szCs w:val="24"/>
        </w:rPr>
        <w:t xml:space="preserve"> needed</w:t>
      </w:r>
    </w:p>
    <w:p w:rsidR="00B351FD" w:rsidRPr="009A4B92" w:rsidRDefault="00B351FD" w:rsidP="009A4B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4B92">
        <w:rPr>
          <w:b/>
          <w:sz w:val="24"/>
          <w:szCs w:val="24"/>
        </w:rPr>
        <w:t>Knowledge</w:t>
      </w:r>
      <w:r w:rsidRPr="009A4B92">
        <w:rPr>
          <w:sz w:val="24"/>
          <w:szCs w:val="24"/>
        </w:rPr>
        <w:t xml:space="preserve"> needed</w:t>
      </w:r>
    </w:p>
    <w:p w:rsidR="00B351FD" w:rsidRPr="009A4B92" w:rsidRDefault="00B351FD" w:rsidP="009A4B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4B92">
        <w:rPr>
          <w:b/>
          <w:sz w:val="24"/>
          <w:szCs w:val="24"/>
        </w:rPr>
        <w:t>Skills</w:t>
      </w:r>
      <w:r w:rsidRPr="009A4B92">
        <w:rPr>
          <w:sz w:val="24"/>
          <w:szCs w:val="24"/>
        </w:rPr>
        <w:t xml:space="preserve"> and </w:t>
      </w:r>
      <w:r w:rsidRPr="009A4B92">
        <w:rPr>
          <w:b/>
          <w:sz w:val="24"/>
          <w:szCs w:val="24"/>
        </w:rPr>
        <w:t>abilities</w:t>
      </w:r>
      <w:r w:rsidRPr="009A4B92">
        <w:rPr>
          <w:sz w:val="24"/>
          <w:szCs w:val="24"/>
        </w:rPr>
        <w:t xml:space="preserve"> needed</w:t>
      </w:r>
    </w:p>
    <w:p w:rsidR="00B351FD" w:rsidRPr="009A4B92" w:rsidRDefault="00B351FD" w:rsidP="009A4B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4B92">
        <w:rPr>
          <w:b/>
          <w:sz w:val="24"/>
          <w:szCs w:val="24"/>
        </w:rPr>
        <w:t>Behaviors</w:t>
      </w:r>
      <w:r w:rsidRPr="009A4B92">
        <w:rPr>
          <w:sz w:val="24"/>
          <w:szCs w:val="24"/>
        </w:rPr>
        <w:t xml:space="preserve"> (competencies) needed</w:t>
      </w:r>
    </w:p>
    <w:p w:rsidR="00B351FD" w:rsidRPr="00107001" w:rsidRDefault="005B3D37" w:rsidP="00227D66">
      <w:pPr>
        <w:spacing w:after="180"/>
        <w:rPr>
          <w:i/>
          <w:sz w:val="24"/>
          <w:szCs w:val="24"/>
        </w:rPr>
      </w:pPr>
      <w:r w:rsidRPr="005B3D37">
        <w:rPr>
          <w:rFonts w:ascii="Gill Sans MT" w:hAnsi="Gill Sans MT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5.45pt;margin-top:14.05pt;width:2.8pt;height:0;z-index:251666432" o:connectortype="straight" strokecolor="#ccecff"/>
        </w:pict>
      </w:r>
      <w:r w:rsidRPr="005B3D37">
        <w:rPr>
          <w:rFonts w:ascii="Gill Sans MT" w:hAnsi="Gill Sans MT"/>
          <w:b/>
          <w:noProof/>
          <w:sz w:val="22"/>
          <w:szCs w:val="22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8" type="#_x0000_t11" style="position:absolute;margin-left:213.35pt;margin-top:14.05pt;width:7.15pt;height:9.75pt;z-index:251662336" fillcolor="#ccecff"/>
        </w:pict>
      </w:r>
      <w:r w:rsidRPr="005B3D37">
        <w:rPr>
          <w:rFonts w:ascii="Gill Sans MT" w:hAnsi="Gill Sans MT"/>
          <w:b/>
          <w:noProof/>
          <w:sz w:val="22"/>
          <w:szCs w:val="22"/>
        </w:rPr>
        <w:pict>
          <v:shape id="_x0000_s1029" type="#_x0000_t202" style="position:absolute;margin-left:147.75pt;margin-top:14.05pt;width:72.75pt;height:26.25pt;z-index:251660288" fillcolor="#ccecff" stroked="f">
            <v:textbox style="mso-next-textbox:#_x0000_s1029" inset="3.6pt,7.2pt,3.6pt">
              <w:txbxContent>
                <w:p w:rsidR="00196642" w:rsidRPr="00836DBD" w:rsidRDefault="00196642" w:rsidP="00196642">
                  <w:pPr>
                    <w:jc w:val="center"/>
                    <w:rPr>
                      <w:rFonts w:ascii="Gill Sans MT" w:hAnsi="Gill Sans MT"/>
                      <w:caps/>
                      <w:sz w:val="28"/>
                      <w:szCs w:val="28"/>
                    </w:rPr>
                  </w:pPr>
                  <w:r w:rsidRPr="00836DBD"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work</w:t>
                  </w:r>
                </w:p>
              </w:txbxContent>
            </v:textbox>
          </v:shape>
        </w:pict>
      </w:r>
      <w:r w:rsidRPr="005B3D37">
        <w:rPr>
          <w:rFonts w:ascii="Gill Sans MT" w:hAnsi="Gill Sans MT"/>
          <w:b/>
          <w:noProof/>
          <w:sz w:val="22"/>
          <w:szCs w:val="22"/>
        </w:rPr>
        <w:pict>
          <v:shape id="_x0000_s1030" type="#_x0000_t202" style="position:absolute;margin-left:220.5pt;margin-top:14.05pt;width:72.75pt;height:26.25pt;z-index:251661312" fillcolor="#ccecff" stroked="f">
            <v:textbox style="mso-next-textbox:#_x0000_s1030" inset="3.6pt,7.2pt,3.6pt">
              <w:txbxContent>
                <w:p w:rsidR="00196642" w:rsidRPr="00836DBD" w:rsidRDefault="00196642" w:rsidP="00196642">
                  <w:pPr>
                    <w:jc w:val="center"/>
                    <w:rPr>
                      <w:rFonts w:ascii="Gill Sans MT" w:hAnsi="Gill Sans MT"/>
                      <w:caps/>
                      <w:sz w:val="28"/>
                      <w:szCs w:val="28"/>
                    </w:rPr>
                  </w:pPr>
                  <w:r w:rsidRPr="00836DBD"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work</w:t>
                  </w:r>
                  <w:r>
                    <w:rPr>
                      <w:rFonts w:ascii="Gill Sans MT" w:hAnsi="Gill Sans MT"/>
                      <w:caps/>
                      <w:sz w:val="28"/>
                      <w:szCs w:val="28"/>
                    </w:rPr>
                    <w:t>ER</w:t>
                  </w:r>
                </w:p>
              </w:txbxContent>
            </v:textbox>
          </v:shape>
        </w:pict>
      </w:r>
    </w:p>
    <w:p w:rsidR="00196642" w:rsidRPr="00107001" w:rsidRDefault="005B3D37" w:rsidP="00C31869">
      <w:pPr>
        <w:rPr>
          <w:rFonts w:ascii="Gill Sans MT" w:hAnsi="Gill Sans MT"/>
          <w:b/>
          <w:i/>
          <w:sz w:val="22"/>
          <w:szCs w:val="22"/>
        </w:rPr>
      </w:pPr>
      <w:r w:rsidRPr="005B3D37">
        <w:rPr>
          <w:rFonts w:ascii="Gill Sans MT" w:hAnsi="Gill Sans MT"/>
          <w:b/>
          <w:noProof/>
          <w:sz w:val="22"/>
          <w:szCs w:val="22"/>
        </w:rPr>
        <w:pict>
          <v:shape id="_x0000_s1040" type="#_x0000_t11" style="position:absolute;margin-left:213.35pt;margin-top:9.25pt;width:7.15pt;height:8.25pt;z-index:251664384" fillcolor="#ccecff"/>
        </w:pict>
      </w:r>
      <w:r w:rsidRPr="005B3D37">
        <w:rPr>
          <w:rFonts w:ascii="Gill Sans MT" w:hAnsi="Gill Sans MT"/>
          <w:b/>
          <w:noProof/>
          <w:sz w:val="22"/>
          <w:szCs w:val="22"/>
        </w:rPr>
        <w:pict>
          <v:shape id="_x0000_s1039" type="#_x0000_t11" style="position:absolute;margin-left:213.35pt;margin-top:1pt;width:7.15pt;height:8.25pt;z-index:251663360" fillcolor="#ccecff"/>
        </w:pict>
      </w:r>
    </w:p>
    <w:p w:rsidR="00196642" w:rsidRDefault="005B3D37" w:rsidP="00C31869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noProof/>
          <w:sz w:val="22"/>
          <w:szCs w:val="22"/>
        </w:rPr>
        <w:pict>
          <v:shape id="_x0000_s1042" type="#_x0000_t32" style="position:absolute;margin-left:215.45pt;margin-top:4.75pt;width:2.8pt;height:0;z-index:251665408" o:connectortype="straight" strokecolor="#ccecff"/>
        </w:pict>
      </w:r>
    </w:p>
    <w:p w:rsidR="00196642" w:rsidRDefault="00196642" w:rsidP="00C31869">
      <w:pPr>
        <w:rPr>
          <w:rFonts w:ascii="Gill Sans MT" w:hAnsi="Gill Sans MT"/>
          <w:b/>
          <w:sz w:val="22"/>
          <w:szCs w:val="22"/>
        </w:rPr>
      </w:pPr>
    </w:p>
    <w:p w:rsidR="00C31869" w:rsidRPr="00490118" w:rsidRDefault="00C31869" w:rsidP="00C31869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Q.  What else are job descriptions good for</w:t>
      </w:r>
      <w:r w:rsidRPr="00490118">
        <w:rPr>
          <w:rFonts w:ascii="Gill Sans MT" w:hAnsi="Gill Sans MT"/>
          <w:b/>
          <w:sz w:val="22"/>
          <w:szCs w:val="22"/>
        </w:rPr>
        <w:t>?</w:t>
      </w:r>
    </w:p>
    <w:p w:rsidR="00B351FD" w:rsidRPr="00B351FD" w:rsidRDefault="00B351FD" w:rsidP="00227D66">
      <w:pPr>
        <w:spacing w:after="180"/>
        <w:rPr>
          <w:sz w:val="24"/>
          <w:szCs w:val="24"/>
        </w:rPr>
      </w:pPr>
      <w:r w:rsidRPr="00B351FD">
        <w:rPr>
          <w:sz w:val="24"/>
          <w:szCs w:val="24"/>
        </w:rPr>
        <w:t xml:space="preserve">Job descriptions are a foundational tool for </w:t>
      </w:r>
      <w:r w:rsidRPr="00C31869">
        <w:rPr>
          <w:sz w:val="24"/>
          <w:szCs w:val="24"/>
          <w:u w:val="single"/>
        </w:rPr>
        <w:t>hiring the best person</w:t>
      </w:r>
      <w:r w:rsidRPr="00B351FD">
        <w:rPr>
          <w:sz w:val="24"/>
          <w:szCs w:val="24"/>
        </w:rPr>
        <w:t xml:space="preserve"> for the job, </w:t>
      </w:r>
      <w:r w:rsidRPr="00C31869">
        <w:rPr>
          <w:sz w:val="24"/>
          <w:szCs w:val="24"/>
          <w:u w:val="single"/>
        </w:rPr>
        <w:t>managing the performance</w:t>
      </w:r>
      <w:r w:rsidRPr="00B351FD">
        <w:rPr>
          <w:sz w:val="24"/>
          <w:szCs w:val="24"/>
        </w:rPr>
        <w:t xml:space="preserve"> of the person performing the job, and </w:t>
      </w:r>
      <w:r w:rsidRPr="00C31869">
        <w:rPr>
          <w:sz w:val="24"/>
          <w:szCs w:val="24"/>
          <w:u w:val="single"/>
        </w:rPr>
        <w:t>pricing the job</w:t>
      </w:r>
      <w:r w:rsidRPr="00B351FD">
        <w:rPr>
          <w:sz w:val="24"/>
          <w:szCs w:val="24"/>
        </w:rPr>
        <w:t xml:space="preserve"> for compensation. Well-written job descriptions: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 xml:space="preserve">Serve as the source for writing the posting of the open position and the </w:t>
      </w:r>
      <w:r w:rsidR="00853866">
        <w:rPr>
          <w:sz w:val="24"/>
          <w:szCs w:val="24"/>
        </w:rPr>
        <w:t>assessment</w:t>
      </w:r>
      <w:r w:rsidRPr="00B351FD">
        <w:rPr>
          <w:sz w:val="24"/>
          <w:szCs w:val="24"/>
        </w:rPr>
        <w:t xml:space="preserve"> of applicants</w:t>
      </w:r>
      <w:r w:rsidR="00853866">
        <w:rPr>
          <w:sz w:val="24"/>
          <w:szCs w:val="24"/>
        </w:rPr>
        <w:t>’ qualifications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 xml:space="preserve">Contain the information necessary for building good interview questions and conducting </w:t>
      </w:r>
      <w:r w:rsidR="00853866">
        <w:rPr>
          <w:sz w:val="24"/>
          <w:szCs w:val="24"/>
        </w:rPr>
        <w:t>fair, objective selection process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>Se</w:t>
      </w:r>
      <w:r w:rsidR="00853866">
        <w:rPr>
          <w:sz w:val="24"/>
          <w:szCs w:val="24"/>
        </w:rPr>
        <w:t xml:space="preserve">rve as a source for calculating </w:t>
      </w:r>
      <w:r w:rsidRPr="00B351FD">
        <w:rPr>
          <w:sz w:val="24"/>
          <w:szCs w:val="24"/>
        </w:rPr>
        <w:t>compensation</w:t>
      </w:r>
      <w:r w:rsidR="00853866">
        <w:rPr>
          <w:sz w:val="24"/>
          <w:szCs w:val="24"/>
        </w:rPr>
        <w:t xml:space="preserve"> that is fair and competitive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 xml:space="preserve">Set </w:t>
      </w:r>
      <w:r w:rsidR="00853866">
        <w:rPr>
          <w:sz w:val="24"/>
          <w:szCs w:val="24"/>
        </w:rPr>
        <w:t>clear expectations for the employee performing the job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 xml:space="preserve">Serve as </w:t>
      </w:r>
      <w:r w:rsidR="00853866">
        <w:rPr>
          <w:sz w:val="24"/>
          <w:szCs w:val="24"/>
        </w:rPr>
        <w:t>a guide for the</w:t>
      </w:r>
      <w:r w:rsidRPr="00B351FD">
        <w:rPr>
          <w:sz w:val="24"/>
          <w:szCs w:val="24"/>
        </w:rPr>
        <w:t xml:space="preserve"> employee to monitor </w:t>
      </w:r>
      <w:r w:rsidR="00853866">
        <w:rPr>
          <w:sz w:val="24"/>
          <w:szCs w:val="24"/>
        </w:rPr>
        <w:t xml:space="preserve">her/his </w:t>
      </w:r>
      <w:r w:rsidRPr="00B351FD">
        <w:rPr>
          <w:sz w:val="24"/>
          <w:szCs w:val="24"/>
        </w:rPr>
        <w:t>progress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 xml:space="preserve">Serve as </w:t>
      </w:r>
      <w:r w:rsidR="00853866">
        <w:rPr>
          <w:sz w:val="24"/>
          <w:szCs w:val="24"/>
        </w:rPr>
        <w:t xml:space="preserve">a </w:t>
      </w:r>
      <w:r w:rsidRPr="00B351FD">
        <w:rPr>
          <w:sz w:val="24"/>
          <w:szCs w:val="24"/>
        </w:rPr>
        <w:t>key tool in performance management</w:t>
      </w:r>
      <w:r w:rsidR="00853866">
        <w:rPr>
          <w:sz w:val="24"/>
          <w:szCs w:val="24"/>
        </w:rPr>
        <w:t xml:space="preserve"> conversations and</w:t>
      </w:r>
      <w:r w:rsidRPr="00B351FD">
        <w:rPr>
          <w:sz w:val="24"/>
          <w:szCs w:val="24"/>
        </w:rPr>
        <w:t xml:space="preserve"> appraisals</w:t>
      </w:r>
    </w:p>
    <w:p w:rsidR="00831836" w:rsidRPr="00B351FD" w:rsidRDefault="00C76A14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>Are legally defensible</w:t>
      </w:r>
    </w:p>
    <w:p w:rsidR="00831836" w:rsidRPr="00B351FD" w:rsidRDefault="00B351FD" w:rsidP="005223A2">
      <w:pPr>
        <w:numPr>
          <w:ilvl w:val="0"/>
          <w:numId w:val="19"/>
        </w:numPr>
        <w:rPr>
          <w:sz w:val="24"/>
          <w:szCs w:val="24"/>
        </w:rPr>
      </w:pPr>
      <w:r w:rsidRPr="00B351FD">
        <w:rPr>
          <w:sz w:val="24"/>
          <w:szCs w:val="24"/>
        </w:rPr>
        <w:t>Need to</w:t>
      </w:r>
      <w:r w:rsidR="00C76A14" w:rsidRPr="00B351FD">
        <w:rPr>
          <w:sz w:val="24"/>
          <w:szCs w:val="24"/>
        </w:rPr>
        <w:t xml:space="preserve"> be updated </w:t>
      </w:r>
      <w:r w:rsidRPr="00B351FD">
        <w:rPr>
          <w:sz w:val="24"/>
          <w:szCs w:val="24"/>
        </w:rPr>
        <w:t>each time there is a change</w:t>
      </w:r>
    </w:p>
    <w:p w:rsidR="00CA525C" w:rsidRDefault="00CA525C" w:rsidP="00227D66">
      <w:pPr>
        <w:spacing w:after="180"/>
      </w:pPr>
    </w:p>
    <w:p w:rsidR="00196642" w:rsidRPr="00490118" w:rsidRDefault="00196642" w:rsidP="0025024D">
      <w:pPr>
        <w:spacing w:line="276" w:lineRule="auto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br w:type="page"/>
      </w:r>
      <w:r>
        <w:rPr>
          <w:rFonts w:ascii="Gill Sans MT" w:hAnsi="Gill Sans MT"/>
          <w:b/>
          <w:sz w:val="22"/>
          <w:szCs w:val="22"/>
        </w:rPr>
        <w:lastRenderedPageBreak/>
        <w:t xml:space="preserve">Q.  What </w:t>
      </w:r>
      <w:r w:rsidR="0025024D">
        <w:rPr>
          <w:rFonts w:ascii="Gill Sans MT" w:hAnsi="Gill Sans MT"/>
          <w:b/>
          <w:sz w:val="22"/>
          <w:szCs w:val="22"/>
        </w:rPr>
        <w:t>elements should</w:t>
      </w:r>
      <w:r>
        <w:rPr>
          <w:rFonts w:ascii="Gill Sans MT" w:hAnsi="Gill Sans MT"/>
          <w:b/>
          <w:sz w:val="22"/>
          <w:szCs w:val="22"/>
        </w:rPr>
        <w:t xml:space="preserve"> I include when writing a job description</w:t>
      </w:r>
      <w:r w:rsidRPr="00490118">
        <w:rPr>
          <w:rFonts w:ascii="Gill Sans MT" w:hAnsi="Gill Sans MT"/>
          <w:b/>
          <w:sz w:val="22"/>
          <w:szCs w:val="22"/>
        </w:rPr>
        <w:t>?</w:t>
      </w:r>
    </w:p>
    <w:p w:rsidR="00196642" w:rsidRDefault="00196642" w:rsidP="00196642">
      <w:pPr>
        <w:spacing w:after="180"/>
      </w:pPr>
      <w:r w:rsidRPr="00B351FD">
        <w:rPr>
          <w:sz w:val="24"/>
          <w:szCs w:val="24"/>
        </w:rPr>
        <w:t xml:space="preserve">Job descriptions </w:t>
      </w:r>
      <w:r>
        <w:rPr>
          <w:sz w:val="24"/>
          <w:szCs w:val="24"/>
        </w:rPr>
        <w:t xml:space="preserve">should follow the following outline, with the </w:t>
      </w:r>
      <w:r w:rsidRPr="001C21CD">
        <w:rPr>
          <w:sz w:val="24"/>
          <w:szCs w:val="24"/>
          <w:u w:val="single"/>
        </w:rPr>
        <w:t>Essential Job Functions</w:t>
      </w:r>
      <w:r>
        <w:rPr>
          <w:sz w:val="24"/>
          <w:szCs w:val="24"/>
        </w:rPr>
        <w:t xml:space="preserve"> and the </w:t>
      </w:r>
      <w:r w:rsidRPr="001C21CD">
        <w:rPr>
          <w:sz w:val="24"/>
          <w:szCs w:val="24"/>
          <w:u w:val="single"/>
        </w:rPr>
        <w:t>Job Specifications</w:t>
      </w:r>
      <w:r>
        <w:rPr>
          <w:sz w:val="24"/>
          <w:szCs w:val="24"/>
        </w:rPr>
        <w:t xml:space="preserve"> composing the bulk of the copy:</w:t>
      </w:r>
    </w:p>
    <w:p w:rsidR="00227D66" w:rsidRPr="00196642" w:rsidRDefault="005B3D37" w:rsidP="00196642">
      <w:pPr>
        <w:pStyle w:val="Heading2"/>
        <w:numPr>
          <w:ilvl w:val="0"/>
          <w:numId w:val="20"/>
        </w:numPr>
        <w:rPr>
          <w:rFonts w:ascii="Times New Roman" w:hAnsi="Times New Roman"/>
          <w:b w:val="0"/>
          <w:color w:val="auto"/>
          <w:szCs w:val="24"/>
        </w:rPr>
      </w:pPr>
      <w:hyperlink w:anchor="identifier" w:history="1">
        <w:r w:rsidR="00227D66" w:rsidRPr="0025024D">
          <w:rPr>
            <w:rStyle w:val="Hyperlink"/>
            <w:rFonts w:ascii="Times New Roman" w:hAnsi="Times New Roman"/>
            <w:b w:val="0"/>
            <w:szCs w:val="24"/>
          </w:rPr>
          <w:t>Identifiers</w:t>
        </w:r>
      </w:hyperlink>
    </w:p>
    <w:p w:rsidR="00227D66" w:rsidRPr="00196642" w:rsidRDefault="005B3D37" w:rsidP="00196642">
      <w:pPr>
        <w:pStyle w:val="Heading2"/>
        <w:numPr>
          <w:ilvl w:val="0"/>
          <w:numId w:val="20"/>
        </w:numPr>
        <w:rPr>
          <w:rFonts w:ascii="Times New Roman" w:hAnsi="Times New Roman"/>
          <w:b w:val="0"/>
          <w:color w:val="auto"/>
          <w:szCs w:val="24"/>
        </w:rPr>
      </w:pPr>
      <w:hyperlink w:anchor="summary" w:history="1">
        <w:r w:rsidR="00227D66" w:rsidRPr="0025024D">
          <w:rPr>
            <w:rStyle w:val="Hyperlink"/>
            <w:rFonts w:ascii="Times New Roman" w:hAnsi="Times New Roman"/>
            <w:b w:val="0"/>
            <w:szCs w:val="24"/>
          </w:rPr>
          <w:t>Summary</w:t>
        </w:r>
      </w:hyperlink>
    </w:p>
    <w:p w:rsidR="00227D66" w:rsidRPr="00196642" w:rsidRDefault="005B3D37" w:rsidP="00196642">
      <w:pPr>
        <w:pStyle w:val="Heading2"/>
        <w:numPr>
          <w:ilvl w:val="0"/>
          <w:numId w:val="20"/>
        </w:numPr>
        <w:rPr>
          <w:rFonts w:ascii="Times New Roman" w:hAnsi="Times New Roman"/>
          <w:b w:val="0"/>
          <w:color w:val="auto"/>
          <w:szCs w:val="24"/>
          <w:u w:val="single"/>
        </w:rPr>
      </w:pPr>
      <w:hyperlink w:anchor="essentialjobfunction" w:history="1">
        <w:r w:rsidR="00227D66" w:rsidRPr="0025024D">
          <w:rPr>
            <w:rStyle w:val="Hyperlink"/>
            <w:rFonts w:ascii="Times New Roman" w:hAnsi="Times New Roman"/>
            <w:b w:val="0"/>
            <w:szCs w:val="24"/>
          </w:rPr>
          <w:t>Essential Job Functions</w:t>
        </w:r>
      </w:hyperlink>
      <w:r w:rsidR="00227D66" w:rsidRPr="00196642">
        <w:rPr>
          <w:rFonts w:ascii="Times New Roman" w:hAnsi="Times New Roman"/>
          <w:b w:val="0"/>
          <w:color w:val="auto"/>
          <w:szCs w:val="24"/>
          <w:u w:val="single"/>
        </w:rPr>
        <w:t xml:space="preserve"> </w:t>
      </w:r>
    </w:p>
    <w:p w:rsidR="00227D66" w:rsidRPr="00196642" w:rsidRDefault="005B3D37" w:rsidP="00196642">
      <w:pPr>
        <w:numPr>
          <w:ilvl w:val="0"/>
          <w:numId w:val="20"/>
        </w:numPr>
        <w:rPr>
          <w:sz w:val="24"/>
          <w:szCs w:val="24"/>
        </w:rPr>
      </w:pPr>
      <w:hyperlink w:anchor="jobspecification" w:history="1">
        <w:r w:rsidR="00227D66" w:rsidRPr="0025024D">
          <w:rPr>
            <w:rStyle w:val="Hyperlink"/>
            <w:bCs/>
            <w:sz w:val="24"/>
            <w:szCs w:val="24"/>
          </w:rPr>
          <w:t>Job Specifications</w:t>
        </w:r>
      </w:hyperlink>
      <w:r w:rsidR="00227D66" w:rsidRPr="00196642">
        <w:rPr>
          <w:bCs/>
          <w:sz w:val="24"/>
          <w:szCs w:val="24"/>
        </w:rPr>
        <w:t xml:space="preserve">  </w:t>
      </w:r>
    </w:p>
    <w:p w:rsidR="00227D66" w:rsidRPr="00196642" w:rsidRDefault="005B3D37" w:rsidP="00196642">
      <w:pPr>
        <w:pStyle w:val="Heading2"/>
        <w:numPr>
          <w:ilvl w:val="0"/>
          <w:numId w:val="20"/>
        </w:numPr>
        <w:rPr>
          <w:rFonts w:ascii="Times New Roman" w:hAnsi="Times New Roman"/>
          <w:b w:val="0"/>
          <w:color w:val="auto"/>
          <w:szCs w:val="24"/>
        </w:rPr>
      </w:pPr>
      <w:hyperlink w:anchor="physicalenvironmental" w:history="1">
        <w:r w:rsidR="00227D66" w:rsidRPr="0025024D">
          <w:rPr>
            <w:rStyle w:val="Hyperlink"/>
            <w:rFonts w:ascii="Times New Roman" w:hAnsi="Times New Roman"/>
            <w:b w:val="0"/>
            <w:szCs w:val="24"/>
          </w:rPr>
          <w:t>Physical Demands and Working Environment</w:t>
        </w:r>
      </w:hyperlink>
    </w:p>
    <w:p w:rsidR="00227D66" w:rsidRPr="001C21CD" w:rsidRDefault="005B3D37" w:rsidP="00196642">
      <w:pPr>
        <w:numPr>
          <w:ilvl w:val="0"/>
          <w:numId w:val="20"/>
        </w:numPr>
        <w:rPr>
          <w:sz w:val="24"/>
          <w:szCs w:val="24"/>
        </w:rPr>
      </w:pPr>
      <w:hyperlink w:anchor="disclaimer" w:history="1">
        <w:r w:rsidR="00227D66" w:rsidRPr="0025024D">
          <w:rPr>
            <w:rStyle w:val="Hyperlink"/>
            <w:bCs/>
            <w:sz w:val="24"/>
            <w:szCs w:val="24"/>
          </w:rPr>
          <w:t>Disclaimer</w:t>
        </w:r>
      </w:hyperlink>
      <w:r w:rsidR="00227D66" w:rsidRPr="00196642">
        <w:rPr>
          <w:bCs/>
          <w:sz w:val="24"/>
          <w:szCs w:val="24"/>
        </w:rPr>
        <w:t xml:space="preserve"> </w:t>
      </w:r>
    </w:p>
    <w:p w:rsidR="001C21CD" w:rsidRDefault="001C21CD" w:rsidP="001C21CD">
      <w:pPr>
        <w:ind w:left="1080"/>
        <w:rPr>
          <w:bCs/>
          <w:sz w:val="24"/>
          <w:szCs w:val="24"/>
        </w:rPr>
      </w:pPr>
    </w:p>
    <w:p w:rsidR="001C21CD" w:rsidRDefault="001C21CD" w:rsidP="001C21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C</w:t>
      </w:r>
      <w:r w:rsidRPr="001C21CD">
        <w:rPr>
          <w:b/>
          <w:bCs/>
          <w:sz w:val="24"/>
          <w:szCs w:val="24"/>
        </w:rPr>
        <w:t>hecklist</w:t>
      </w:r>
      <w:r>
        <w:rPr>
          <w:bCs/>
          <w:sz w:val="24"/>
          <w:szCs w:val="24"/>
        </w:rPr>
        <w:t xml:space="preserve"> below describes each element in more detail:</w:t>
      </w:r>
    </w:p>
    <w:p w:rsidR="001C21CD" w:rsidRPr="00196642" w:rsidRDefault="001C21CD" w:rsidP="001C21CD">
      <w:pPr>
        <w:rPr>
          <w:sz w:val="24"/>
          <w:szCs w:val="24"/>
        </w:rPr>
      </w:pPr>
    </w:p>
    <w:p w:rsidR="00D43665" w:rsidRDefault="00D43665" w:rsidP="00D43665">
      <w:pPr>
        <w:pStyle w:val="Heading2"/>
      </w:pPr>
      <w:bookmarkStart w:id="0" w:name="identifier"/>
      <w:r>
        <w:t>Identifiers</w:t>
      </w:r>
    </w:p>
    <w:bookmarkEnd w:id="0"/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Job Title</w:t>
      </w:r>
    </w:p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Reporting Relationship </w:t>
      </w:r>
      <w:r>
        <w:rPr>
          <w:rFonts w:ascii="Gill Sans MT" w:hAnsi="Gill Sans MT"/>
          <w:color w:val="808080"/>
          <w:sz w:val="24"/>
        </w:rPr>
        <w:t>(</w:t>
      </w:r>
      <w:r w:rsidR="00060D65">
        <w:rPr>
          <w:rFonts w:ascii="Gill Sans MT" w:hAnsi="Gill Sans MT"/>
          <w:color w:val="808080"/>
          <w:sz w:val="24"/>
        </w:rPr>
        <w:t xml:space="preserve">“Reports to: __” </w:t>
      </w:r>
      <w:r>
        <w:rPr>
          <w:rFonts w:ascii="Gill Sans MT" w:hAnsi="Gill Sans MT"/>
          <w:color w:val="808080"/>
          <w:sz w:val="24"/>
        </w:rPr>
        <w:t>position, not name of supervisor)</w:t>
      </w:r>
    </w:p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Office  / Location  </w:t>
      </w:r>
      <w:r w:rsidRPr="00060D65">
        <w:rPr>
          <w:rFonts w:ascii="Gill Sans MT" w:hAnsi="Gill Sans MT"/>
          <w:color w:val="808080" w:themeColor="background1" w:themeShade="80"/>
          <w:sz w:val="24"/>
        </w:rPr>
        <w:t>(i.e., Respect Life Office; St. Rita’s Church)</w:t>
      </w:r>
    </w:p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FLSA status  </w:t>
      </w:r>
      <w:r w:rsidRPr="00060D65">
        <w:rPr>
          <w:rFonts w:ascii="Gill Sans MT" w:hAnsi="Gill Sans MT"/>
          <w:color w:val="808080" w:themeColor="background1" w:themeShade="80"/>
          <w:sz w:val="24"/>
        </w:rPr>
        <w:t>(exempt or non-exempt; HR will determine this)</w:t>
      </w:r>
    </w:p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Date of preparation/update</w:t>
      </w:r>
    </w:p>
    <w:p w:rsidR="00D43665" w:rsidRDefault="00D43665" w:rsidP="00D43665">
      <w:pPr>
        <w:numPr>
          <w:ilvl w:val="1"/>
          <w:numId w:val="8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Signatures </w:t>
      </w:r>
      <w:r w:rsidRPr="00060D65">
        <w:rPr>
          <w:rFonts w:ascii="Gill Sans MT" w:hAnsi="Gill Sans MT"/>
          <w:color w:val="808080" w:themeColor="background1" w:themeShade="80"/>
          <w:sz w:val="24"/>
        </w:rPr>
        <w:t>(l</w:t>
      </w:r>
      <w:r w:rsidRPr="00BB59D6">
        <w:rPr>
          <w:rFonts w:ascii="Gill Sans MT" w:hAnsi="Gill Sans MT"/>
          <w:color w:val="808080" w:themeColor="background1" w:themeShade="80"/>
          <w:sz w:val="24"/>
        </w:rPr>
        <w:t>eave blank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color w:val="808080"/>
          <w:sz w:val="24"/>
        </w:rPr>
        <w:t>for two signatures: Office Director and incumbent/newly hired employee</w:t>
      </w:r>
      <w:r>
        <w:rPr>
          <w:rFonts w:ascii="Gill Sans MT" w:hAnsi="Gill Sans MT"/>
          <w:sz w:val="24"/>
        </w:rPr>
        <w:t>)</w:t>
      </w:r>
    </w:p>
    <w:p w:rsidR="00D43665" w:rsidRDefault="00D43665" w:rsidP="00D43665">
      <w:pPr>
        <w:ind w:left="1080"/>
        <w:rPr>
          <w:rFonts w:ascii="Gill Sans MT" w:hAnsi="Gill Sans MT"/>
          <w:sz w:val="16"/>
        </w:rPr>
      </w:pPr>
    </w:p>
    <w:p w:rsidR="00D43665" w:rsidRDefault="00D43665" w:rsidP="00D43665">
      <w:pPr>
        <w:pStyle w:val="Heading2"/>
      </w:pPr>
      <w:bookmarkStart w:id="1" w:name="summary"/>
      <w:r>
        <w:t>Summary</w:t>
      </w:r>
    </w:p>
    <w:bookmarkEnd w:id="1"/>
    <w:p w:rsidR="00D43665" w:rsidRDefault="00D43665" w:rsidP="00D43665">
      <w:pPr>
        <w:numPr>
          <w:ilvl w:val="1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Is it a </w:t>
      </w:r>
      <w:r w:rsidRPr="002240D9">
        <w:rPr>
          <w:rFonts w:ascii="Gill Sans MT" w:hAnsi="Gill Sans MT"/>
          <w:sz w:val="24"/>
          <w:u w:val="single"/>
        </w:rPr>
        <w:t>short description</w:t>
      </w:r>
      <w:r>
        <w:rPr>
          <w:rFonts w:ascii="Gill Sans MT" w:hAnsi="Gill Sans MT"/>
          <w:sz w:val="24"/>
        </w:rPr>
        <w:t xml:space="preserve"> (a sentence to a small paragraph) of the responsibilities and components </w:t>
      </w:r>
      <w:r w:rsidR="00060D65">
        <w:rPr>
          <w:rFonts w:ascii="Gill Sans MT" w:hAnsi="Gill Sans MT"/>
          <w:sz w:val="24"/>
        </w:rPr>
        <w:t xml:space="preserve">(in verbs) </w:t>
      </w:r>
      <w:r>
        <w:rPr>
          <w:rFonts w:ascii="Gill Sans MT" w:hAnsi="Gill Sans MT"/>
          <w:sz w:val="24"/>
        </w:rPr>
        <w:t>that distinguish this job from other jobs?</w:t>
      </w:r>
    </w:p>
    <w:p w:rsidR="00D43665" w:rsidRDefault="00D43665" w:rsidP="00D43665">
      <w:pPr>
        <w:numPr>
          <w:ilvl w:val="1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Is it written so that it makes sense to someone who does not perform the job?</w:t>
      </w:r>
    </w:p>
    <w:p w:rsidR="00D43665" w:rsidRDefault="00D43665" w:rsidP="00D43665">
      <w:pPr>
        <w:ind w:left="1080"/>
        <w:rPr>
          <w:rFonts w:ascii="Gill Sans MT" w:hAnsi="Gill Sans MT"/>
          <w:sz w:val="16"/>
        </w:rPr>
      </w:pPr>
    </w:p>
    <w:p w:rsidR="00D43665" w:rsidRPr="001407AD" w:rsidRDefault="00D43665" w:rsidP="00D43665">
      <w:pPr>
        <w:pStyle w:val="Heading2"/>
        <w:rPr>
          <w:u w:val="single"/>
        </w:rPr>
      </w:pPr>
      <w:bookmarkStart w:id="2" w:name="essentialjobfunction"/>
      <w:r w:rsidRPr="001407AD">
        <w:rPr>
          <w:u w:val="single"/>
        </w:rPr>
        <w:t xml:space="preserve">Essential </w:t>
      </w:r>
      <w:r w:rsidR="007F629D" w:rsidRPr="001407AD">
        <w:rPr>
          <w:u w:val="single"/>
        </w:rPr>
        <w:t xml:space="preserve">Job </w:t>
      </w:r>
      <w:r w:rsidRPr="001407AD">
        <w:rPr>
          <w:u w:val="single"/>
        </w:rPr>
        <w:t xml:space="preserve">Functions </w:t>
      </w:r>
    </w:p>
    <w:bookmarkEnd w:id="2"/>
    <w:p w:rsidR="00D43665" w:rsidRDefault="00D43665" w:rsidP="00D43665">
      <w:pPr>
        <w:ind w:left="108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[List of Responsibilities (obligations), Duties (groupings of tasks), Tasks (activities)]</w:t>
      </w:r>
    </w:p>
    <w:p w:rsidR="00D43665" w:rsidRDefault="00D43665" w:rsidP="00D43665">
      <w:pPr>
        <w:numPr>
          <w:ilvl w:val="1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Are they written so that the greatest … </w:t>
      </w:r>
    </w:p>
    <w:p w:rsidR="00D43665" w:rsidRDefault="00D43665" w:rsidP="00D43665">
      <w:pPr>
        <w:numPr>
          <w:ilvl w:val="2"/>
          <w:numId w:val="7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Percentage of time spent on task</w:t>
      </w:r>
    </w:p>
    <w:p w:rsidR="00D43665" w:rsidRDefault="00D43665" w:rsidP="00D43665">
      <w:pPr>
        <w:numPr>
          <w:ilvl w:val="2"/>
          <w:numId w:val="7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Frequency of task</w:t>
      </w:r>
    </w:p>
    <w:p w:rsidR="00D43665" w:rsidRDefault="00D43665" w:rsidP="00D43665">
      <w:pPr>
        <w:numPr>
          <w:ilvl w:val="2"/>
          <w:numId w:val="7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Importance of task</w:t>
      </w:r>
    </w:p>
    <w:p w:rsidR="00D43665" w:rsidRDefault="00D43665" w:rsidP="00D43665">
      <w:pPr>
        <w:ind w:left="1440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… </w:t>
      </w:r>
      <w:proofErr w:type="gramStart"/>
      <w:r>
        <w:rPr>
          <w:rFonts w:ascii="Gill Sans MT" w:hAnsi="Gill Sans MT"/>
          <w:sz w:val="24"/>
        </w:rPr>
        <w:t>are</w:t>
      </w:r>
      <w:proofErr w:type="gramEnd"/>
      <w:r>
        <w:rPr>
          <w:rFonts w:ascii="Gill Sans MT" w:hAnsi="Gill Sans MT"/>
          <w:sz w:val="24"/>
        </w:rPr>
        <w:t xml:space="preserve"> listed before the least?</w:t>
      </w:r>
    </w:p>
    <w:p w:rsidR="00D43665" w:rsidRDefault="00D43665" w:rsidP="00D43665">
      <w:pPr>
        <w:numPr>
          <w:ilvl w:val="1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Are they written in/with: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Simple language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sz w:val="24"/>
        </w:rPr>
      </w:pPr>
      <w:r w:rsidRPr="007F629D">
        <w:rPr>
          <w:rFonts w:ascii="Gill Sans MT" w:hAnsi="Gill Sans MT"/>
          <w:i/>
          <w:sz w:val="24"/>
          <w:u w:val="single"/>
        </w:rPr>
        <w:t>Action</w:t>
      </w:r>
      <w:r>
        <w:rPr>
          <w:rFonts w:ascii="Gill Sans MT" w:hAnsi="Gill Sans MT"/>
          <w:sz w:val="24"/>
        </w:rPr>
        <w:t xml:space="preserve"> verb, as precise as possible; active voice</w:t>
      </w:r>
      <w:r w:rsidR="001407AD">
        <w:rPr>
          <w:rFonts w:ascii="Gill Sans MT" w:hAnsi="Gill Sans MT"/>
          <w:sz w:val="24"/>
        </w:rPr>
        <w:t xml:space="preserve"> 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Including object of the verb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Results or expected outcome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color w:val="808080"/>
          <w:sz w:val="24"/>
        </w:rPr>
      </w:pPr>
      <w:r>
        <w:rPr>
          <w:rFonts w:ascii="Gill Sans MT" w:hAnsi="Gill Sans MT"/>
          <w:sz w:val="24"/>
        </w:rPr>
        <w:t xml:space="preserve">Job aids, equipment, methods/processes </w:t>
      </w:r>
      <w:r>
        <w:rPr>
          <w:rFonts w:ascii="Gill Sans MT" w:hAnsi="Gill Sans MT"/>
          <w:color w:val="808080"/>
          <w:sz w:val="24"/>
        </w:rPr>
        <w:t xml:space="preserve">(i.e., </w:t>
      </w:r>
      <w:r w:rsidR="007F629D">
        <w:rPr>
          <w:rFonts w:ascii="Gill Sans MT" w:hAnsi="Gill Sans MT"/>
          <w:color w:val="808080"/>
          <w:sz w:val="24"/>
        </w:rPr>
        <w:t xml:space="preserve">A/V equipment, </w:t>
      </w:r>
      <w:r>
        <w:rPr>
          <w:rFonts w:ascii="Gill Sans MT" w:hAnsi="Gill Sans MT"/>
          <w:color w:val="808080"/>
          <w:sz w:val="24"/>
        </w:rPr>
        <w:t>calculator, computer, worksheet, tools, carts, vehicles, controls, etc.)</w:t>
      </w:r>
    </w:p>
    <w:p w:rsidR="00D43665" w:rsidRDefault="00D43665" w:rsidP="00D43665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lastRenderedPageBreak/>
        <w:t>Quantify</w:t>
      </w:r>
      <w:r w:rsidR="007F629D">
        <w:rPr>
          <w:rFonts w:ascii="Gill Sans MT" w:hAnsi="Gill Sans MT"/>
          <w:sz w:val="24"/>
        </w:rPr>
        <w:t xml:space="preserve">ing as much as possible </w:t>
      </w:r>
      <w:r w:rsidR="007F629D" w:rsidRPr="007F629D">
        <w:rPr>
          <w:rFonts w:ascii="Gill Sans MT" w:hAnsi="Gill Sans MT"/>
          <w:color w:val="808080" w:themeColor="background1" w:themeShade="80"/>
          <w:sz w:val="24"/>
        </w:rPr>
        <w:t>(i.e., parish of 2,500 families; school of over 2,000 students)</w:t>
      </w:r>
    </w:p>
    <w:p w:rsidR="00EC0C09" w:rsidRPr="00EC0C09" w:rsidRDefault="00D43665" w:rsidP="00EC0C09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Specific language. </w:t>
      </w:r>
      <w:r>
        <w:rPr>
          <w:rFonts w:ascii="Gill Sans MT" w:hAnsi="Gill Sans MT"/>
          <w:color w:val="808080"/>
          <w:sz w:val="24"/>
        </w:rPr>
        <w:t xml:space="preserve">(With specific tasks, avoid vague terms such as “handles, </w:t>
      </w:r>
      <w:r w:rsidR="007F629D">
        <w:rPr>
          <w:rFonts w:ascii="Gill Sans MT" w:hAnsi="Gill Sans MT"/>
          <w:color w:val="808080"/>
          <w:sz w:val="24"/>
        </w:rPr>
        <w:t xml:space="preserve">oversees,” </w:t>
      </w:r>
      <w:r>
        <w:rPr>
          <w:rFonts w:ascii="Gill Sans MT" w:hAnsi="Gill Sans MT"/>
          <w:color w:val="808080"/>
          <w:sz w:val="24"/>
        </w:rPr>
        <w:t>etc.)</w:t>
      </w:r>
    </w:p>
    <w:p w:rsidR="00EC0C09" w:rsidRPr="00EC0C09" w:rsidRDefault="00425EC2" w:rsidP="00EC0C09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“Other duties as assigned” </w:t>
      </w:r>
    </w:p>
    <w:p w:rsidR="00EC0C09" w:rsidRPr="00EC0C09" w:rsidRDefault="00EC0C09" w:rsidP="00EC0C09">
      <w:pPr>
        <w:numPr>
          <w:ilvl w:val="2"/>
          <w:numId w:val="6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“</w:t>
      </w:r>
      <w:r w:rsidRPr="00EC0C09">
        <w:rPr>
          <w:rFonts w:ascii="Gill Sans MT" w:hAnsi="Gill Sans MT"/>
          <w:sz w:val="22"/>
          <w:szCs w:val="22"/>
        </w:rPr>
        <w:t>SUPERVISORY RESPONSIBILITIES</w:t>
      </w:r>
      <w:r>
        <w:rPr>
          <w:rFonts w:ascii="Gill Sans MT" w:hAnsi="Gill Sans MT"/>
          <w:sz w:val="24"/>
        </w:rPr>
        <w:t xml:space="preserve">” after the list of essential functions </w:t>
      </w:r>
      <w:r w:rsidRPr="00EC0C09">
        <w:rPr>
          <w:rFonts w:ascii="Gill Sans MT" w:hAnsi="Gill Sans MT"/>
          <w:color w:val="808080" w:themeColor="background1" w:themeShade="80"/>
          <w:sz w:val="24"/>
        </w:rPr>
        <w:t>(“None”;  or, in the case of management, name job titles of direct reports and indirect reports)</w:t>
      </w:r>
    </w:p>
    <w:p w:rsidR="00D43665" w:rsidRDefault="00D43665" w:rsidP="00D43665">
      <w:pPr>
        <w:rPr>
          <w:rFonts w:ascii="Gill Sans MT" w:hAnsi="Gill Sans MT"/>
          <w:sz w:val="16"/>
        </w:rPr>
      </w:pPr>
    </w:p>
    <w:p w:rsidR="00D43665" w:rsidRDefault="00D43665" w:rsidP="00D43665">
      <w:pPr>
        <w:numPr>
          <w:ilvl w:val="0"/>
          <w:numId w:val="1"/>
        </w:numPr>
        <w:rPr>
          <w:rFonts w:ascii="Gill Sans MT" w:hAnsi="Gill Sans MT"/>
          <w:b/>
          <w:bCs/>
          <w:color w:val="0000FF"/>
          <w:sz w:val="24"/>
        </w:rPr>
      </w:pPr>
      <w:bookmarkStart w:id="3" w:name="jobspecification"/>
      <w:r w:rsidRPr="001407AD">
        <w:rPr>
          <w:rFonts w:ascii="Gill Sans MT" w:hAnsi="Gill Sans MT"/>
          <w:b/>
          <w:bCs/>
          <w:color w:val="0000FF"/>
          <w:sz w:val="24"/>
          <w:u w:val="single"/>
        </w:rPr>
        <w:t>Job Specifications</w:t>
      </w:r>
      <w:bookmarkEnd w:id="3"/>
      <w:r>
        <w:rPr>
          <w:rFonts w:ascii="Gill Sans MT" w:hAnsi="Gill Sans MT"/>
          <w:b/>
          <w:bCs/>
          <w:color w:val="0000FF"/>
          <w:sz w:val="24"/>
        </w:rPr>
        <w:t xml:space="preserve"> </w:t>
      </w:r>
      <w:r>
        <w:rPr>
          <w:rFonts w:ascii="Gill Sans MT" w:hAnsi="Gill Sans MT"/>
          <w:b/>
          <w:bCs/>
          <w:color w:val="808080"/>
          <w:sz w:val="24"/>
        </w:rPr>
        <w:t xml:space="preserve"> (Qualifications, including </w:t>
      </w:r>
      <w:r w:rsidR="007F629D">
        <w:rPr>
          <w:rFonts w:ascii="Gill Sans MT" w:hAnsi="Gill Sans MT"/>
          <w:b/>
          <w:bCs/>
          <w:color w:val="808080"/>
          <w:sz w:val="24"/>
        </w:rPr>
        <w:t xml:space="preserve">Knowledge, Skills/Abilities </w:t>
      </w:r>
      <w:r>
        <w:rPr>
          <w:rFonts w:ascii="Gill Sans MT" w:hAnsi="Gill Sans MT"/>
          <w:b/>
          <w:bCs/>
          <w:color w:val="808080"/>
          <w:sz w:val="24"/>
        </w:rPr>
        <w:t>s and core Competencies)</w:t>
      </w:r>
    </w:p>
    <w:p w:rsidR="00D43665" w:rsidRDefault="00D43665" w:rsidP="00D43665">
      <w:pPr>
        <w:numPr>
          <w:ilvl w:val="2"/>
          <w:numId w:val="5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Education </w:t>
      </w:r>
      <w:r>
        <w:rPr>
          <w:rFonts w:ascii="Gill Sans MT" w:hAnsi="Gill Sans MT"/>
          <w:color w:val="333333"/>
          <w:sz w:val="24"/>
        </w:rPr>
        <w:t xml:space="preserve">(degrees, certificates, licenses, registrations) </w:t>
      </w:r>
      <w:r>
        <w:rPr>
          <w:rFonts w:ascii="Gill Sans MT" w:hAnsi="Gill Sans MT"/>
          <w:sz w:val="24"/>
        </w:rPr>
        <w:t>and Experience</w:t>
      </w:r>
    </w:p>
    <w:p w:rsidR="00D43665" w:rsidRDefault="00D43665" w:rsidP="00D43665">
      <w:pPr>
        <w:numPr>
          <w:ilvl w:val="2"/>
          <w:numId w:val="5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  <w:u w:val="single"/>
        </w:rPr>
        <w:t>Other</w:t>
      </w:r>
      <w:r>
        <w:rPr>
          <w:rFonts w:ascii="Gill Sans MT" w:hAnsi="Gill Sans MT"/>
          <w:sz w:val="24"/>
        </w:rPr>
        <w:t xml:space="preserve"> Professional</w:t>
      </w:r>
      <w:r>
        <w:rPr>
          <w:rFonts w:ascii="Gill Sans MT" w:hAnsi="Gill Sans MT"/>
          <w:color w:val="808080"/>
          <w:sz w:val="24"/>
        </w:rPr>
        <w:t xml:space="preserve"> (i.e., mastery of Spanish language)</w:t>
      </w:r>
      <w:r>
        <w:rPr>
          <w:rFonts w:ascii="Gill Sans MT" w:hAnsi="Gill Sans MT"/>
          <w:sz w:val="24"/>
        </w:rPr>
        <w:t xml:space="preserve">/ Technical proficiencies </w:t>
      </w:r>
      <w:r>
        <w:rPr>
          <w:rFonts w:ascii="Gill Sans MT" w:hAnsi="Gill Sans MT"/>
          <w:color w:val="808080"/>
          <w:sz w:val="24"/>
        </w:rPr>
        <w:t xml:space="preserve">(i.e., computers, video cameras), </w:t>
      </w:r>
      <w:r>
        <w:rPr>
          <w:rFonts w:ascii="Gill Sans MT" w:hAnsi="Gill Sans MT"/>
          <w:color w:val="000000"/>
          <w:sz w:val="24"/>
        </w:rPr>
        <w:t>licenses and equipment</w:t>
      </w:r>
      <w:r>
        <w:rPr>
          <w:rFonts w:ascii="Gill Sans MT" w:hAnsi="Gill Sans MT"/>
          <w:color w:val="808080"/>
          <w:sz w:val="24"/>
        </w:rPr>
        <w:t xml:space="preserve"> (valid FL driver license and dependable, insured vehicle)</w:t>
      </w:r>
    </w:p>
    <w:p w:rsidR="00D43665" w:rsidRDefault="00D43665" w:rsidP="00D43665">
      <w:pPr>
        <w:numPr>
          <w:ilvl w:val="2"/>
          <w:numId w:val="5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Knowledge, Skills, Abilities</w:t>
      </w:r>
    </w:p>
    <w:p w:rsidR="00D43665" w:rsidRDefault="00D43665" w:rsidP="00D43665">
      <w:pPr>
        <w:numPr>
          <w:ilvl w:val="2"/>
          <w:numId w:val="5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Archdiocesan / Ministry Office Core Competencies, </w:t>
      </w:r>
      <w:r w:rsidR="007F629D">
        <w:rPr>
          <w:rFonts w:ascii="Gill Sans MT" w:hAnsi="Gill Sans MT"/>
          <w:sz w:val="24"/>
        </w:rPr>
        <w:t>additional</w:t>
      </w:r>
      <w:r>
        <w:rPr>
          <w:rFonts w:ascii="Gill Sans MT" w:hAnsi="Gill Sans MT"/>
          <w:sz w:val="24"/>
        </w:rPr>
        <w:t xml:space="preserve"> competencies</w:t>
      </w:r>
    </w:p>
    <w:p w:rsidR="00D43665" w:rsidRDefault="00D43665" w:rsidP="00D43665">
      <w:pPr>
        <w:ind w:left="720"/>
        <w:rPr>
          <w:rFonts w:ascii="Gill Sans MT" w:hAnsi="Gill Sans MT"/>
          <w:sz w:val="16"/>
        </w:rPr>
      </w:pPr>
    </w:p>
    <w:p w:rsidR="00D43665" w:rsidRDefault="00D43665" w:rsidP="00D43665">
      <w:pPr>
        <w:pStyle w:val="Heading2"/>
      </w:pPr>
      <w:bookmarkStart w:id="4" w:name="physicalenvironmental"/>
      <w:r>
        <w:t>Physical Demands</w:t>
      </w:r>
      <w:r w:rsidR="007F629D">
        <w:t xml:space="preserve"> and Working Environment</w:t>
      </w:r>
    </w:p>
    <w:bookmarkEnd w:id="4"/>
    <w:p w:rsidR="00D43665" w:rsidRDefault="00D43665" w:rsidP="00D43665">
      <w:pPr>
        <w:numPr>
          <w:ilvl w:val="1"/>
          <w:numId w:val="4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Lifting of weight, prolonged positions, etc. </w:t>
      </w:r>
    </w:p>
    <w:p w:rsidR="00D43665" w:rsidRPr="007F629D" w:rsidRDefault="00D43665" w:rsidP="007F629D">
      <w:pPr>
        <w:numPr>
          <w:ilvl w:val="1"/>
          <w:numId w:val="4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Add “see attached physical job analysis”.</w:t>
      </w:r>
    </w:p>
    <w:p w:rsidR="00D43665" w:rsidRDefault="00D43665" w:rsidP="00D43665">
      <w:pPr>
        <w:numPr>
          <w:ilvl w:val="1"/>
          <w:numId w:val="3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Environmental conditions, odors, noise levels, etc.</w:t>
      </w:r>
    </w:p>
    <w:p w:rsidR="00D43665" w:rsidRDefault="00D43665" w:rsidP="00D43665">
      <w:pPr>
        <w:ind w:left="1080"/>
        <w:rPr>
          <w:rFonts w:ascii="Gill Sans MT" w:hAnsi="Gill Sans MT"/>
          <w:sz w:val="16"/>
        </w:rPr>
      </w:pPr>
    </w:p>
    <w:p w:rsidR="00D43665" w:rsidRDefault="00D43665" w:rsidP="00D43665">
      <w:pPr>
        <w:numPr>
          <w:ilvl w:val="0"/>
          <w:numId w:val="1"/>
        </w:numPr>
        <w:rPr>
          <w:rFonts w:ascii="Gill Sans MT" w:hAnsi="Gill Sans MT"/>
          <w:sz w:val="24"/>
        </w:rPr>
      </w:pPr>
      <w:bookmarkStart w:id="5" w:name="disclaimer"/>
      <w:r>
        <w:rPr>
          <w:rFonts w:ascii="Gill Sans MT" w:hAnsi="Gill Sans MT"/>
          <w:b/>
          <w:bCs/>
          <w:color w:val="0000FF"/>
          <w:sz w:val="24"/>
        </w:rPr>
        <w:t>Disclaimer</w:t>
      </w:r>
      <w:bookmarkEnd w:id="5"/>
      <w:r>
        <w:rPr>
          <w:rFonts w:ascii="Gill Sans MT" w:hAnsi="Gill Sans MT"/>
          <w:b/>
          <w:bCs/>
          <w:color w:val="0000FF"/>
          <w:sz w:val="24"/>
        </w:rPr>
        <w:t xml:space="preserve"> </w:t>
      </w:r>
      <w:r>
        <w:rPr>
          <w:rFonts w:ascii="Gill Sans MT" w:hAnsi="Gill Sans MT"/>
          <w:sz w:val="24"/>
        </w:rPr>
        <w:t>of any implication that the job description is a contract and/or binding</w:t>
      </w:r>
      <w:r w:rsidR="00425EC2">
        <w:rPr>
          <w:rFonts w:ascii="Gill Sans MT" w:hAnsi="Gill Sans MT"/>
          <w:sz w:val="24"/>
        </w:rPr>
        <w:t>.</w:t>
      </w:r>
    </w:p>
    <w:p w:rsidR="0025024D" w:rsidRDefault="0025024D" w:rsidP="0025024D">
      <w:pPr>
        <w:rPr>
          <w:rFonts w:ascii="Gill Sans MT" w:hAnsi="Gill Sans MT"/>
          <w:sz w:val="24"/>
        </w:rPr>
      </w:pPr>
    </w:p>
    <w:p w:rsidR="0025024D" w:rsidRDefault="0025024D" w:rsidP="0025024D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Summaries of specific jobs can be found on the Department Of Labor’s job analysis </w:t>
      </w:r>
      <w:r w:rsidR="00637EF3">
        <w:rPr>
          <w:rFonts w:ascii="Gill Sans MT" w:hAnsi="Gill Sans MT"/>
          <w:sz w:val="24"/>
        </w:rPr>
        <w:t>tool:</w:t>
      </w:r>
    </w:p>
    <w:p w:rsidR="00637EF3" w:rsidRDefault="005B3D37" w:rsidP="0025024D">
      <w:pPr>
        <w:rPr>
          <w:rFonts w:ascii="Gill Sans MT" w:hAnsi="Gill Sans MT"/>
          <w:sz w:val="24"/>
        </w:rPr>
      </w:pPr>
      <w:hyperlink r:id="rId7" w:history="1">
        <w:r w:rsidR="00BF646F" w:rsidRPr="009D17BE">
          <w:rPr>
            <w:rStyle w:val="Hyperlink"/>
            <w:rFonts w:ascii="Gill Sans MT" w:hAnsi="Gill Sans MT"/>
            <w:sz w:val="24"/>
          </w:rPr>
          <w:t>http://www.onetonline.org/</w:t>
        </w:r>
      </w:hyperlink>
      <w:r w:rsidR="00637EF3">
        <w:rPr>
          <w:rFonts w:ascii="Gill Sans MT" w:hAnsi="Gill Sans MT"/>
          <w:sz w:val="24"/>
        </w:rPr>
        <w:t xml:space="preserve">  Enter the job title into the “Occupation Search” field.</w:t>
      </w:r>
    </w:p>
    <w:p w:rsidR="00637EF3" w:rsidRDefault="00637EF3" w:rsidP="0025024D">
      <w:pPr>
        <w:rPr>
          <w:rFonts w:ascii="Gill Sans MT" w:hAnsi="Gill Sans MT"/>
          <w:sz w:val="24"/>
        </w:rPr>
      </w:pPr>
    </w:p>
    <w:p w:rsidR="00497889" w:rsidRDefault="00497889" w:rsidP="00A416FB"/>
    <w:sectPr w:rsidR="00497889" w:rsidSect="00007532">
      <w:headerReference w:type="default" r:id="rId8"/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5F" w:rsidRDefault="00A5765F" w:rsidP="00007532">
      <w:r>
        <w:separator/>
      </w:r>
    </w:p>
  </w:endnote>
  <w:endnote w:type="continuationSeparator" w:id="0">
    <w:p w:rsidR="00A5765F" w:rsidRDefault="00A5765F" w:rsidP="0000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32" w:rsidRDefault="00753EFE" w:rsidP="00CD7732">
    <w:pPr>
      <w:pStyle w:val="Footer"/>
      <w:jc w:val="center"/>
    </w:pPr>
    <w:r w:rsidRPr="00753EFE">
      <w:t>Archdiocese of Miami Pastoral Center</w:t>
    </w:r>
    <w:r w:rsidR="00CD7732">
      <w:t>, Office of Human Resources</w:t>
    </w:r>
  </w:p>
  <w:p w:rsidR="00007532" w:rsidRPr="00753EFE" w:rsidRDefault="00753EFE" w:rsidP="00CD7732">
    <w:pPr>
      <w:pStyle w:val="Footer"/>
      <w:jc w:val="center"/>
    </w:pPr>
    <w:r w:rsidRPr="00753EFE">
      <w:t xml:space="preserve">9401 Biscayne </w:t>
    </w:r>
    <w:proofErr w:type="gramStart"/>
    <w:r w:rsidRPr="00753EFE">
      <w:t xml:space="preserve">Boulevard </w:t>
    </w:r>
    <w:r w:rsidR="00CD7732">
      <w:t xml:space="preserve"> •</w:t>
    </w:r>
    <w:proofErr w:type="gramEnd"/>
    <w:r w:rsidR="00CD7732">
      <w:t xml:space="preserve">  </w:t>
    </w:r>
    <w:r w:rsidRPr="00753EFE">
      <w:t>Miami Shores, Florida 33148</w:t>
    </w:r>
    <w:r>
      <w:t xml:space="preserve"> </w:t>
    </w:r>
    <w:r w:rsidR="00CD7732">
      <w:t xml:space="preserve"> •  305.726.1201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5F" w:rsidRDefault="00A5765F" w:rsidP="00007532">
      <w:r>
        <w:separator/>
      </w:r>
    </w:p>
  </w:footnote>
  <w:footnote w:type="continuationSeparator" w:id="0">
    <w:p w:rsidR="00A5765F" w:rsidRDefault="00A5765F" w:rsidP="00007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32" w:rsidRDefault="005B3D37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.75pt;margin-top:-5.25pt;width:79.2pt;height:94.5pt;z-index:251658240" stroked="f">
          <v:textbox>
            <w:txbxContent>
              <w:p w:rsidR="00EF2E27" w:rsidRDefault="00AF78E3">
                <w:r>
                  <w:rPr>
                    <w:noProof/>
                  </w:rPr>
                  <w:drawing>
                    <wp:inline distT="0" distB="0" distL="0" distR="0">
                      <wp:extent cx="822960" cy="1107440"/>
                      <wp:effectExtent l="19050" t="0" r="0" b="0"/>
                      <wp:docPr id="1" name="Picture 0" descr="ADOM B&amp;W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DOM B&amp;W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11074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F2E27" w:rsidRDefault="00EF2E27" w:rsidP="00007532">
    <w:pPr>
      <w:pStyle w:val="Header"/>
      <w:jc w:val="center"/>
      <w:rPr>
        <w:b/>
        <w:caps/>
        <w:sz w:val="36"/>
        <w:szCs w:val="28"/>
      </w:rPr>
    </w:pPr>
  </w:p>
  <w:p w:rsidR="00007532" w:rsidRPr="00EF2E27" w:rsidRDefault="00007532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:rsidR="00007532" w:rsidRPr="00EF2E27" w:rsidRDefault="00007532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 xml:space="preserve">Office </w:t>
    </w:r>
    <w:r w:rsidR="00EF2E27" w:rsidRPr="00EF2E27">
      <w:rPr>
        <w:i/>
        <w:sz w:val="24"/>
        <w:szCs w:val="24"/>
      </w:rPr>
      <w:t xml:space="preserve">of </w:t>
    </w:r>
    <w:r w:rsidRPr="00EF2E27">
      <w:rPr>
        <w:i/>
        <w:sz w:val="24"/>
        <w:szCs w:val="24"/>
      </w:rPr>
      <w:t>Human Resources</w:t>
    </w:r>
  </w:p>
  <w:p w:rsidR="00007532" w:rsidRDefault="00007532">
    <w:pPr>
      <w:pStyle w:val="Header"/>
    </w:pPr>
  </w:p>
  <w:p w:rsidR="00007532" w:rsidRDefault="000075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32"/>
      </v:shape>
    </w:pict>
  </w:numPicBullet>
  <w:abstractNum w:abstractNumId="0">
    <w:nsid w:val="08247744"/>
    <w:multiLevelType w:val="hybridMultilevel"/>
    <w:tmpl w:val="67BE483C"/>
    <w:lvl w:ilvl="0" w:tplc="B84E4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2CC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EE8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093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CAC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0CD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262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82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EC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C14498"/>
    <w:multiLevelType w:val="hybridMultilevel"/>
    <w:tmpl w:val="56F42B7C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518F5"/>
    <w:multiLevelType w:val="hybridMultilevel"/>
    <w:tmpl w:val="48928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F25D2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4ADDFE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E7699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4ADDFE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23075"/>
    <w:multiLevelType w:val="hybridMultilevel"/>
    <w:tmpl w:val="84F04D60"/>
    <w:lvl w:ilvl="0" w:tplc="E1EE2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8A6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415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436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E7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0A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09B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EA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206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981A6D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6A6B0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119BB"/>
    <w:multiLevelType w:val="hybridMultilevel"/>
    <w:tmpl w:val="B27815A2"/>
    <w:lvl w:ilvl="0" w:tplc="485C4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A66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2CF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CC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CFE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80E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E56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4E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C2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27E77C8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4ADDFE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7310A"/>
    <w:multiLevelType w:val="hybridMultilevel"/>
    <w:tmpl w:val="09C04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D72616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CB620">
      <w:start w:val="1"/>
      <w:numFmt w:val="bullet"/>
      <w:lvlText w:val="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828F8"/>
    <w:multiLevelType w:val="hybridMultilevel"/>
    <w:tmpl w:val="DFE26F00"/>
    <w:lvl w:ilvl="0" w:tplc="34B0B50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/>
        <w:i w:val="0"/>
        <w:color w:val="3399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302B71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EA536">
      <w:start w:val="1"/>
      <w:numFmt w:val="bullet"/>
      <w:lvlText w:val="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46731"/>
    <w:multiLevelType w:val="hybridMultilevel"/>
    <w:tmpl w:val="02D02AE4"/>
    <w:lvl w:ilvl="0" w:tplc="DD4C5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4D2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85D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2B3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20C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202A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4B2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2A2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725E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F1A59B2"/>
    <w:multiLevelType w:val="hybridMultilevel"/>
    <w:tmpl w:val="E89EB73A"/>
    <w:lvl w:ilvl="0" w:tplc="E062905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704E6"/>
    <w:multiLevelType w:val="hybridMultilevel"/>
    <w:tmpl w:val="23A6E850"/>
    <w:lvl w:ilvl="0" w:tplc="C3F64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CDC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E71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2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EFF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E9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66F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F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480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BE06ECB"/>
    <w:multiLevelType w:val="hybridMultilevel"/>
    <w:tmpl w:val="533CBB64"/>
    <w:lvl w:ilvl="0" w:tplc="944E0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6A8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6FB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AD8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877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C2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6CA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65F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8AD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3963319"/>
    <w:multiLevelType w:val="hybridMultilevel"/>
    <w:tmpl w:val="F4341B30"/>
    <w:lvl w:ilvl="0" w:tplc="416C5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46D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A9B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CFD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A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4663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E5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0D8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0ED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12C6F5C"/>
    <w:multiLevelType w:val="hybridMultilevel"/>
    <w:tmpl w:val="C3C4CDDC"/>
    <w:lvl w:ilvl="0" w:tplc="30245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696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4AE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4A9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01F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21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2A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04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219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2347374"/>
    <w:multiLevelType w:val="hybridMultilevel"/>
    <w:tmpl w:val="E89EB73A"/>
    <w:lvl w:ilvl="0" w:tplc="E062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00B450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9966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8"/>
  </w:num>
  <w:num w:numId="11">
    <w:abstractNumId w:val="17"/>
  </w:num>
  <w:num w:numId="12">
    <w:abstractNumId w:val="13"/>
  </w:num>
  <w:num w:numId="13">
    <w:abstractNumId w:val="15"/>
  </w:num>
  <w:num w:numId="14">
    <w:abstractNumId w:val="5"/>
  </w:num>
  <w:num w:numId="15">
    <w:abstractNumId w:val="0"/>
  </w:num>
  <w:num w:numId="16">
    <w:abstractNumId w:val="16"/>
  </w:num>
  <w:num w:numId="17">
    <w:abstractNumId w:val="2"/>
  </w:num>
  <w:num w:numId="18">
    <w:abstractNumId w:val="9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532"/>
    <w:rsid w:val="00007532"/>
    <w:rsid w:val="00013D4D"/>
    <w:rsid w:val="00060D65"/>
    <w:rsid w:val="00107001"/>
    <w:rsid w:val="00121CE5"/>
    <w:rsid w:val="001407AD"/>
    <w:rsid w:val="0018027A"/>
    <w:rsid w:val="00196642"/>
    <w:rsid w:val="001C21CD"/>
    <w:rsid w:val="002240D9"/>
    <w:rsid w:val="00227D66"/>
    <w:rsid w:val="00246D58"/>
    <w:rsid w:val="0025024D"/>
    <w:rsid w:val="00263F96"/>
    <w:rsid w:val="002E4DAA"/>
    <w:rsid w:val="00415EEC"/>
    <w:rsid w:val="00425EC2"/>
    <w:rsid w:val="00427C12"/>
    <w:rsid w:val="004806F1"/>
    <w:rsid w:val="00490118"/>
    <w:rsid w:val="00497889"/>
    <w:rsid w:val="004C4C02"/>
    <w:rsid w:val="004F02A8"/>
    <w:rsid w:val="005223A2"/>
    <w:rsid w:val="005851B8"/>
    <w:rsid w:val="005B3D37"/>
    <w:rsid w:val="00637EF3"/>
    <w:rsid w:val="00670F1D"/>
    <w:rsid w:val="00753EFE"/>
    <w:rsid w:val="00787636"/>
    <w:rsid w:val="007F28C0"/>
    <w:rsid w:val="007F629D"/>
    <w:rsid w:val="00823B15"/>
    <w:rsid w:val="00831836"/>
    <w:rsid w:val="00836DBD"/>
    <w:rsid w:val="00853866"/>
    <w:rsid w:val="008964D8"/>
    <w:rsid w:val="008A5D3E"/>
    <w:rsid w:val="008B65D1"/>
    <w:rsid w:val="008C44FC"/>
    <w:rsid w:val="008F6BE7"/>
    <w:rsid w:val="009043BE"/>
    <w:rsid w:val="009A4B92"/>
    <w:rsid w:val="00A416FB"/>
    <w:rsid w:val="00A5765F"/>
    <w:rsid w:val="00A97E82"/>
    <w:rsid w:val="00AE483C"/>
    <w:rsid w:val="00AE55B6"/>
    <w:rsid w:val="00AF78E3"/>
    <w:rsid w:val="00B17388"/>
    <w:rsid w:val="00B351FD"/>
    <w:rsid w:val="00BB59D6"/>
    <w:rsid w:val="00BF646F"/>
    <w:rsid w:val="00C31869"/>
    <w:rsid w:val="00C76A14"/>
    <w:rsid w:val="00CA525C"/>
    <w:rsid w:val="00CD7732"/>
    <w:rsid w:val="00D43665"/>
    <w:rsid w:val="00DE681F"/>
    <w:rsid w:val="00E00306"/>
    <w:rsid w:val="00EC0C09"/>
    <w:rsid w:val="00EF2E27"/>
    <w:rsid w:val="00F277F0"/>
    <w:rsid w:val="00F90A83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3665"/>
    <w:pPr>
      <w:keepNext/>
      <w:outlineLvl w:val="0"/>
    </w:pPr>
    <w:rPr>
      <w:rFonts w:ascii="Tahoma" w:hAnsi="Tahoma" w:cs="Tahoma"/>
      <w:color w:val="660066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D43665"/>
    <w:pPr>
      <w:keepNext/>
      <w:numPr>
        <w:numId w:val="1"/>
      </w:numPr>
      <w:outlineLvl w:val="1"/>
    </w:pPr>
    <w:rPr>
      <w:rFonts w:ascii="Gill Sans MT" w:hAnsi="Gill Sans MT"/>
      <w:b/>
      <w:bCs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532"/>
  </w:style>
  <w:style w:type="paragraph" w:styleId="Footer">
    <w:name w:val="footer"/>
    <w:basedOn w:val="Normal"/>
    <w:link w:val="FooterChar"/>
    <w:uiPriority w:val="99"/>
    <w:semiHidden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3665"/>
    <w:rPr>
      <w:rFonts w:ascii="Tahoma" w:eastAsia="Times New Roman" w:hAnsi="Tahoma" w:cs="Tahoma"/>
      <w:color w:val="660066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43665"/>
    <w:rPr>
      <w:rFonts w:ascii="Gill Sans MT" w:eastAsia="Times New Roman" w:hAnsi="Gill Sans MT" w:cs="Times New Roman"/>
      <w:b/>
      <w:bCs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2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2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t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LPinto</dc:creator>
  <cp:keywords/>
  <dc:description/>
  <cp:lastModifiedBy>jtejeda</cp:lastModifiedBy>
  <cp:revision>2</cp:revision>
  <dcterms:created xsi:type="dcterms:W3CDTF">2012-08-08T12:15:00Z</dcterms:created>
  <dcterms:modified xsi:type="dcterms:W3CDTF">2012-08-08T12:15:00Z</dcterms:modified>
</cp:coreProperties>
</file>